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927" w:rsidRDefault="00307927" w:rsidP="00307927">
      <w:pPr>
        <w:spacing w:after="0"/>
      </w:pPr>
      <w:r>
        <w:t xml:space="preserve">February </w:t>
      </w:r>
      <w:r>
        <w:rPr>
          <w:b/>
        </w:rPr>
        <w:t>[DATE]</w:t>
      </w:r>
      <w:r w:rsidR="005E5722">
        <w:t xml:space="preserve">, </w:t>
      </w:r>
      <w:r>
        <w:t>2014</w:t>
      </w:r>
    </w:p>
    <w:p w:rsidR="00307927" w:rsidRPr="00F04D6E" w:rsidRDefault="00307927" w:rsidP="00307927">
      <w:pPr>
        <w:spacing w:after="0"/>
        <w:rPr>
          <w:sz w:val="16"/>
          <w:szCs w:val="16"/>
        </w:rPr>
      </w:pPr>
    </w:p>
    <w:p w:rsidR="00307927" w:rsidRPr="00307927" w:rsidRDefault="00307927" w:rsidP="00307927">
      <w:pPr>
        <w:spacing w:after="0"/>
        <w:rPr>
          <w:b/>
        </w:rPr>
      </w:pPr>
      <w:r>
        <w:rPr>
          <w:b/>
        </w:rPr>
        <w:t>[First Name  Last Name]</w:t>
      </w:r>
    </w:p>
    <w:p w:rsidR="00307927" w:rsidRDefault="00307927" w:rsidP="00307927">
      <w:pPr>
        <w:spacing w:after="0"/>
      </w:pPr>
      <w:r>
        <w:t>Legislative Assistant for Health Issues</w:t>
      </w:r>
    </w:p>
    <w:p w:rsidR="00307927" w:rsidRDefault="00307927" w:rsidP="00307927">
      <w:pPr>
        <w:spacing w:after="0"/>
      </w:pPr>
      <w:r>
        <w:t xml:space="preserve">Serving Representative </w:t>
      </w:r>
      <w:r w:rsidR="00365D18">
        <w:rPr>
          <w:b/>
        </w:rPr>
        <w:t>[Last Name]</w:t>
      </w:r>
    </w:p>
    <w:p w:rsidR="00307927" w:rsidRPr="00F04D6E" w:rsidRDefault="00307927" w:rsidP="00307927">
      <w:pPr>
        <w:spacing w:after="0"/>
        <w:rPr>
          <w:sz w:val="16"/>
          <w:szCs w:val="16"/>
        </w:rPr>
      </w:pPr>
    </w:p>
    <w:p w:rsidR="00307927" w:rsidRDefault="00307927" w:rsidP="00307927">
      <w:pPr>
        <w:spacing w:after="0"/>
        <w:rPr>
          <w:b/>
        </w:rPr>
      </w:pPr>
      <w:r>
        <w:t xml:space="preserve">Dear </w:t>
      </w:r>
      <w:r>
        <w:rPr>
          <w:b/>
        </w:rPr>
        <w:t>[</w:t>
      </w:r>
      <w:r w:rsidR="00E7792E">
        <w:rPr>
          <w:b/>
        </w:rPr>
        <w:t>Mr./Ms.</w:t>
      </w:r>
      <w:r>
        <w:rPr>
          <w:b/>
        </w:rPr>
        <w:t xml:space="preserve">  Last Name]:</w:t>
      </w:r>
    </w:p>
    <w:p w:rsidR="00307927" w:rsidRPr="00307927" w:rsidRDefault="00307927" w:rsidP="00307927">
      <w:pPr>
        <w:spacing w:after="0"/>
        <w:rPr>
          <w:b/>
        </w:rPr>
      </w:pPr>
    </w:p>
    <w:p w:rsidR="00307927" w:rsidRDefault="00307927" w:rsidP="00307927">
      <w:pPr>
        <w:spacing w:after="0"/>
      </w:pPr>
      <w:r>
        <w:t>My name is</w:t>
      </w:r>
      <w:r w:rsidR="00E7792E">
        <w:t xml:space="preserve"> </w:t>
      </w:r>
      <w:r>
        <w:rPr>
          <w:b/>
        </w:rPr>
        <w:t>[</w:t>
      </w:r>
      <w:r w:rsidR="00365D18">
        <w:rPr>
          <w:b/>
        </w:rPr>
        <w:t xml:space="preserve">Your </w:t>
      </w:r>
      <w:r>
        <w:rPr>
          <w:b/>
        </w:rPr>
        <w:t xml:space="preserve">First </w:t>
      </w:r>
      <w:r w:rsidR="00365D18">
        <w:rPr>
          <w:b/>
        </w:rPr>
        <w:t>and</w:t>
      </w:r>
      <w:r>
        <w:rPr>
          <w:b/>
        </w:rPr>
        <w:t xml:space="preserve"> Last Name]</w:t>
      </w:r>
      <w:r>
        <w:t xml:space="preserve"> and I live in </w:t>
      </w:r>
      <w:r w:rsidRPr="00307927">
        <w:rPr>
          <w:b/>
        </w:rPr>
        <w:t>[City, State]</w:t>
      </w:r>
      <w:r>
        <w:t xml:space="preserve">. </w:t>
      </w:r>
      <w:r w:rsidR="00E7792E">
        <w:t xml:space="preserve"> </w:t>
      </w:r>
      <w:r>
        <w:t>I am writing to ask for your help</w:t>
      </w:r>
      <w:r w:rsidR="0003658A">
        <w:t xml:space="preserve"> in conveying to Representative</w:t>
      </w:r>
      <w:r>
        <w:t xml:space="preserve"> </w:t>
      </w:r>
      <w:r>
        <w:rPr>
          <w:b/>
        </w:rPr>
        <w:t>[Last Name]</w:t>
      </w:r>
      <w:r>
        <w:t xml:space="preserve"> the importance of supporting </w:t>
      </w:r>
      <w:r w:rsidRPr="0003658A">
        <w:rPr>
          <w:b/>
        </w:rPr>
        <w:t xml:space="preserve">H.R. 3710: </w:t>
      </w:r>
      <w:r w:rsidR="00FC5387">
        <w:rPr>
          <w:b/>
        </w:rPr>
        <w:t xml:space="preserve"> </w:t>
      </w:r>
      <w:r w:rsidRPr="0003658A">
        <w:rPr>
          <w:b/>
        </w:rPr>
        <w:t>Medicare CGM Coverage Act</w:t>
      </w:r>
      <w:r>
        <w:t xml:space="preserve">. </w:t>
      </w:r>
      <w:r w:rsidR="00E7792E">
        <w:t xml:space="preserve"> </w:t>
      </w:r>
      <w:r>
        <w:t>This bill is sponsored by Carol Shea-Porter [D-NH1] and amends title XVIII of the Social Security Act to provide for coverage of continuous glucose monitoring systems (CGMS) as durable medical equipment under Medicare.</w:t>
      </w:r>
    </w:p>
    <w:p w:rsidR="00307927" w:rsidRDefault="00307927" w:rsidP="00307927">
      <w:pPr>
        <w:spacing w:after="0"/>
      </w:pPr>
    </w:p>
    <w:p w:rsidR="00307927" w:rsidRDefault="00307927" w:rsidP="00307927">
      <w:r>
        <w:t xml:space="preserve">Numerous studies show that insulin is one of the leading </w:t>
      </w:r>
      <w:r w:rsidR="00365D18">
        <w:t xml:space="preserve">causes of </w:t>
      </w:r>
      <w:r>
        <w:t>adverse drug reaction</w:t>
      </w:r>
      <w:r w:rsidR="00365D18">
        <w:t>s</w:t>
      </w:r>
      <w:r>
        <w:t xml:space="preserve"> </w:t>
      </w:r>
      <w:r w:rsidR="00365D18">
        <w:t>which result in</w:t>
      </w:r>
      <w:r>
        <w:t xml:space="preserve"> senior citizens being admitted to Emergency Rooms in the United States. </w:t>
      </w:r>
      <w:r w:rsidR="00E7792E">
        <w:t xml:space="preserve"> </w:t>
      </w:r>
      <w:r>
        <w:t>CGMS provides real-time measurements of glucose levels and helps insulin-dependent seniors and their caregivers make crucial decision about food, physical activity and medications.</w:t>
      </w:r>
    </w:p>
    <w:p w:rsidR="00307927" w:rsidRDefault="00A9536F" w:rsidP="00307927">
      <w:r>
        <w:t>Most</w:t>
      </w:r>
      <w:r w:rsidR="00307927">
        <w:t xml:space="preserve"> importantly, </w:t>
      </w:r>
      <w:r w:rsidR="003D4177">
        <w:t xml:space="preserve">unlike traditional finger stick </w:t>
      </w:r>
      <w:r w:rsidR="00307927">
        <w:t>blood monitoring, a CGM alarms when</w:t>
      </w:r>
      <w:r w:rsidR="006C757C">
        <w:t xml:space="preserve"> a</w:t>
      </w:r>
      <w:r w:rsidR="00307927">
        <w:t xml:space="preserve"> patient's blood sugar falls below a level programmed into the device. </w:t>
      </w:r>
      <w:r w:rsidR="00E7792E">
        <w:t xml:space="preserve"> </w:t>
      </w:r>
      <w:r w:rsidR="00307927">
        <w:t xml:space="preserve">This alert allows a person with diabetes to take steps to prevent a hypoglycemic episode that could potentially result in an accident, fall, unconsciousness or even death. </w:t>
      </w:r>
      <w:r w:rsidR="00E7792E">
        <w:t xml:space="preserve"> </w:t>
      </w:r>
      <w:r w:rsidR="00307927">
        <w:t xml:space="preserve">Awareness and prevention of hypoglycemic episodes help keep our CMS population safe and out of our ERs and hospitals. </w:t>
      </w:r>
      <w:r w:rsidR="00E7792E">
        <w:t xml:space="preserve"> </w:t>
      </w:r>
      <w:r w:rsidR="00307927">
        <w:t>Preventing these incidents is much less expensive than treating them.</w:t>
      </w:r>
    </w:p>
    <w:p w:rsidR="00307927" w:rsidRPr="00E7792E" w:rsidRDefault="005B5BDB" w:rsidP="00307927">
      <w:pPr>
        <w:rPr>
          <w:b/>
        </w:rPr>
      </w:pPr>
      <w:r w:rsidRPr="00E7792E">
        <w:rPr>
          <w:b/>
        </w:rPr>
        <w:t>[Insert a few sentences about your relationship to diabetes</w:t>
      </w:r>
      <w:r w:rsidR="00E7792E" w:rsidRPr="00E7792E">
        <w:rPr>
          <w:b/>
        </w:rPr>
        <w:t>, your experiences with CGMS,</w:t>
      </w:r>
      <w:r w:rsidRPr="00E7792E">
        <w:rPr>
          <w:b/>
        </w:rPr>
        <w:t xml:space="preserve"> and why you think that CGM</w:t>
      </w:r>
      <w:r w:rsidR="00E7792E" w:rsidRPr="00E7792E">
        <w:rPr>
          <w:b/>
        </w:rPr>
        <w:t xml:space="preserve"> coverage for Medicare Recipients is important.]</w:t>
      </w:r>
    </w:p>
    <w:p w:rsidR="00307927" w:rsidRDefault="00307927" w:rsidP="00307927">
      <w:r>
        <w:t xml:space="preserve">I have attached a copy of an email sent by Rep. Shea-Porter to her colleagues in the House of Representatives on January 15, 2014. I urge Representative </w:t>
      </w:r>
      <w:r w:rsidR="005B5BDB">
        <w:rPr>
          <w:b/>
        </w:rPr>
        <w:t>[Last Name]</w:t>
      </w:r>
      <w:r>
        <w:t xml:space="preserve"> to cosponsor and support H.R. 3710: Medicare CGM Coverage Act.</w:t>
      </w:r>
    </w:p>
    <w:p w:rsidR="00307927" w:rsidRDefault="00307927" w:rsidP="00307927">
      <w:r>
        <w:t>Sincerely yours,</w:t>
      </w:r>
    </w:p>
    <w:p w:rsidR="00307927" w:rsidRPr="005B5BDB" w:rsidRDefault="005B5BDB" w:rsidP="00307927">
      <w:pPr>
        <w:spacing w:after="0"/>
        <w:rPr>
          <w:b/>
        </w:rPr>
      </w:pPr>
      <w:r>
        <w:rPr>
          <w:b/>
        </w:rPr>
        <w:t>[</w:t>
      </w:r>
      <w:r w:rsidR="003F315F">
        <w:rPr>
          <w:b/>
        </w:rPr>
        <w:t xml:space="preserve">Your </w:t>
      </w:r>
      <w:r>
        <w:rPr>
          <w:b/>
        </w:rPr>
        <w:t xml:space="preserve">First </w:t>
      </w:r>
      <w:r w:rsidR="003F315F">
        <w:rPr>
          <w:b/>
        </w:rPr>
        <w:t>and</w:t>
      </w:r>
      <w:r>
        <w:rPr>
          <w:b/>
        </w:rPr>
        <w:t xml:space="preserve"> Last Name]</w:t>
      </w:r>
    </w:p>
    <w:p w:rsidR="002E17A2" w:rsidRPr="00365D18" w:rsidRDefault="005B5BDB" w:rsidP="002A1B4F">
      <w:pPr>
        <w:spacing w:after="0"/>
        <w:rPr>
          <w:b/>
        </w:rPr>
      </w:pPr>
      <w:r>
        <w:rPr>
          <w:b/>
        </w:rPr>
        <w:t>[City, State]</w:t>
      </w:r>
    </w:p>
    <w:sectPr w:rsidR="002E17A2" w:rsidRPr="00365D18" w:rsidSect="00FC538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drawingGridHorizontalSpacing w:val="120"/>
  <w:displayHorizontalDrawingGridEvery w:val="2"/>
  <w:characterSpacingControl w:val="doNotCompress"/>
  <w:compat/>
  <w:rsids>
    <w:rsidRoot w:val="0084532B"/>
    <w:rsid w:val="0003658A"/>
    <w:rsid w:val="000E4A83"/>
    <w:rsid w:val="002A1B4F"/>
    <w:rsid w:val="002E17A2"/>
    <w:rsid w:val="00307927"/>
    <w:rsid w:val="003302F2"/>
    <w:rsid w:val="00365D18"/>
    <w:rsid w:val="003A23CF"/>
    <w:rsid w:val="003D4177"/>
    <w:rsid w:val="003F315F"/>
    <w:rsid w:val="00517210"/>
    <w:rsid w:val="005677DC"/>
    <w:rsid w:val="005A5017"/>
    <w:rsid w:val="005B5BDB"/>
    <w:rsid w:val="005C27CD"/>
    <w:rsid w:val="005E5722"/>
    <w:rsid w:val="00630491"/>
    <w:rsid w:val="006C757C"/>
    <w:rsid w:val="006C7983"/>
    <w:rsid w:val="006E4E9D"/>
    <w:rsid w:val="007327CE"/>
    <w:rsid w:val="0084532B"/>
    <w:rsid w:val="009B43A1"/>
    <w:rsid w:val="00A538DB"/>
    <w:rsid w:val="00A9536F"/>
    <w:rsid w:val="00AE48E0"/>
    <w:rsid w:val="00B34765"/>
    <w:rsid w:val="00C602B7"/>
    <w:rsid w:val="00E7792E"/>
    <w:rsid w:val="00FC5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7CE"/>
  </w:style>
  <w:style w:type="paragraph" w:styleId="Heading1">
    <w:name w:val="heading 1"/>
    <w:basedOn w:val="Normal"/>
    <w:link w:val="Heading1Char"/>
    <w:qFormat/>
    <w:rsid w:val="002E17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qFormat/>
    <w:rsid w:val="002E17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E17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2E17A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rsid w:val="002E17A2"/>
    <w:rPr>
      <w:color w:val="0000FF"/>
      <w:u w:val="single"/>
    </w:rPr>
  </w:style>
  <w:style w:type="paragraph" w:styleId="NormalWeb">
    <w:name w:val="Normal (Web)"/>
    <w:basedOn w:val="Normal"/>
    <w:rsid w:val="002E1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qFormat/>
    <w:rsid w:val="002E17A2"/>
    <w:rPr>
      <w:b/>
      <w:bCs/>
    </w:rPr>
  </w:style>
  <w:style w:type="character" w:styleId="Emphasis">
    <w:name w:val="Emphasis"/>
    <w:basedOn w:val="DefaultParagraphFont"/>
    <w:qFormat/>
    <w:rsid w:val="002E17A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1622</Characters>
  <Application>Microsoft Office Word</Application>
  <DocSecurity>0</DocSecurity>
  <Lines>33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Laddie</dc:creator>
  <cp:lastModifiedBy>Laddie</cp:lastModifiedBy>
  <cp:revision>2</cp:revision>
  <dcterms:created xsi:type="dcterms:W3CDTF">2014-02-16T00:06:00Z</dcterms:created>
  <dcterms:modified xsi:type="dcterms:W3CDTF">2014-02-16T00:06:00Z</dcterms:modified>
</cp:coreProperties>
</file>